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Default Extension="gif" ContentType="image/gif"> </Default>
  <Default Extension="jpg" ContentType="image/jp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Title"/>
        <w:widowControl/>
        <w:spacing w:lineRule="auto" w:line="240" w:before="240" w:after="240"/>
        <w:contextualSpacing/>
        <w:rPr/>
      </w:pPr>
      <w:r>
        <w:rPr>
          <w:b/>
          <w:bCs/>
        </w:rPr>
        <w:t>Disclaimer voor www.emilyshairdesign.nl</w:t>
      </w:r>
    </w:p>
    <w:p>
      <w:pPr>
        <w:pStyle w:val="Normal"/>
        <w:widowControl/>
        <w:spacing w:lineRule="auto" w:line="240" w:before="240" w:after="240"/>
        <w:rPr/>
      </w:pPr>
      <w:r>
        <w:rPr/>
        <w:t>Emily Bunnik (Kamer van Koophandel: 82426082), hierna te noemen Emily's HAIRDesign, verleent u hierbij toegang tot www.emilyshairdesign.nl ("de Website") en publiceert hier ter informatie teksten, afbeeldingen en andere materialen.</w:t>
        <w:br/>
        <w:t>Emily's HAIRDesign behoudt zich daarbij het recht voor op elk moment de inhoud aan te passen of onderdelen te verwijderen zonder daarover aan u mededeling te hoeven doen.</w:t>
        <w:br/>
        <w:t>De informatie op de Website is bedoeld als vrijblijvend en niet als een concreet aanbod om een overeenkomst te sluiten. Overeenkomsten worden alleen gesloten door aanvaarding van een als zodanig aangeduide offerte van de Website.</w:t>
      </w:r>
    </w:p>
    <w:p>
      <w:pPr>
        <w:pStyle w:val="Heading2"/>
        <w:widowControl/>
        <w:spacing w:lineRule="auto" w:line="240" w:before="199" w:after="199"/>
        <w:rPr/>
      </w:pPr>
      <w:r>
        <w:rPr>
          <w:b/>
          <w:bCs/>
        </w:rPr>
        <w:t>Beperkte aansprakelijkheid</w:t>
      </w:r>
    </w:p>
    <w:p>
      <w:pPr>
        <w:pStyle w:val="Normal"/>
        <w:widowControl/>
        <w:spacing w:lineRule="auto" w:line="240" w:before="240" w:after="240"/>
        <w:rPr/>
      </w:pPr>
      <w:r>
        <w:rPr/>
        <w:t>Emily's HAIRDesign spant zich in om de inhoud van de Website zo vaak mogelijk te actualiseren en/of aan te vullen. Ondanks deze zorg en aandacht is het mogelijk dat inhoud onvolledig en/of onjuist is.</w:t>
        <w:br/>
        <w:t>De op de Website aangeboden materialen worden aangeboden zonder enige vorm van garantie of aanspraak op juistheid. Deze materialen kunnen op elk moment wijzigen zonder voorafgaande mededeling van Emily's HAIRDesign.</w:t>
        <w:br/>
        <w:t>In het bijzonder zijn alle prijzen op de Website onder voorbehoud van type- en programmeerfouten. Voor de gevolgen van dergelijke fouten wordt geen aansprakelijkheid aanvaard. Geen overeenkomst komt tot stand op basis van dergelijke fouten. Voor op de Website opgenomen hyperlinks naar websites of diensten van derden kan Emily's HAIRDesign nimmer aansprakelijkheid aanvaarden.</w:t>
      </w:r>
    </w:p>
    <w:p>
      <w:pPr>
        <w:pStyle w:val="Heading2"/>
        <w:widowControl/>
        <w:spacing w:lineRule="auto" w:line="240" w:before="199" w:after="199"/>
        <w:rPr/>
      </w:pPr>
      <w:r>
        <w:rPr>
          <w:b/>
          <w:bCs/>
        </w:rPr>
        <w:t>Auteursrechten</w:t>
      </w:r>
    </w:p>
    <w:p>
      <w:pPr>
        <w:pStyle w:val="Normal"/>
        <w:widowControl/>
        <w:spacing w:lineRule="auto" w:line="240" w:before="240" w:after="240"/>
        <w:rPr/>
      </w:pPr>
      <w:r>
        <w:rPr/>
        <w:t>Alle rechten van intellectuele eigendom betreffende deze materialen liggen bij Emily's HAIRDesign.</w:t>
        <w:br/>
        <w:t>Kopiëren, verspreiden en elk ander gebruik van deze materialen is niet toegestaan zonder schriftelijke toestemming van Emily's HAIRDesign, behoudens en slechts voor zover anders bepaald in regelingen van dwingend recht (zoals citaatrecht), tenzij bij specifieke materialen anders aangegeven is.</w:t>
      </w:r>
    </w:p>
    <w:p>
      <w:pPr>
        <w:pStyle w:val="Heading2"/>
        <w:widowControl/>
        <w:spacing w:lineRule="auto" w:line="240" w:before="199" w:after="199"/>
        <w:rPr/>
      </w:pPr>
      <w:r>
        <w:rPr>
          <w:b/>
          <w:bCs/>
        </w:rPr>
        <w:t>Overig</w:t>
      </w:r>
    </w:p>
    <w:p>
      <w:pPr>
        <w:pStyle w:val="Normal"/>
        <w:widowControl/>
        <w:spacing w:lineRule="auto" w:line="240" w:before="240" w:after="240"/>
        <w:rPr/>
      </w:pPr>
      <w:r>
        <w:rPr/>
        <w:t>Deze disclaimer kan van tijd tot tijd wijzigen.</w:t>
      </w:r>
    </w:p>
    <w:sectPr xmlns:w="http://schemas.openxmlformats.org/wordprocessingml/2006/main" xmlns:r="http://schemas.openxmlformats.org/officeDocument/2006/relationships">
      <w:footerReference w:type="default" r:id="rId2"/>
      <w:type w:val="nextPage"/>
      <w:pgSz w:w="11906" w:h="16838"/>
      <w:pgMar w:left="1440" w:right="1440" w:gutter="0" w:header="0" w:top="1440" w:footer="708" w:bottom="1440"/>
      <w:pgNumType w:fmt="decimal"/>
      <w:formProt w:val="false"/>
      <w:textDirection w:val="lrTb"/>
      <w:docGrid w:type="default" w:linePitch="360" w:charSpace="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26"/>
        <w:tab w:val="center" w:pos="4513" w:leader="none"/>
        <w:tab w:val="right" w:pos="9020" w:leader="none"/>
      </w:tabs>
      <w:rPr/>
    </w:pPr>
    <w:r>
      <w:rPr/>
      <w:tab/>
      <w:tab/>
      <w:t>Pag</w:t>
    </w:r>
    <w:r>
      <w:rPr>
        <w:lang w:val="nl-NL"/>
      </w:rPr>
      <w:t>ina</w:t>
    </w:r>
    <w:r>
      <w:rPr/>
      <w:t xml:space="preserve"> </w:t>
    </w:r>
    <w:r>
      <w:rPr/>
      <w:fldChar w:fldCharType="begin"/>
    </w:r>
    <w:r>
      <w:rPr/>
      <w:instrText xml:space="preserve"> PAGE \* ARABIC </w:instrText>
    </w:r>
    <w:r>
      <w:rPr/>
      <w:fldChar w:fldCharType="separate"/>
    </w:r>
    <w:r>
      <w:rPr/>
      <w:t>1</w:t>
    </w:r>
    <w:r>
      <w:rPr/>
      <w:fldChar w:fldCharType="end"/>
    </w:r>
    <w:r>
      <w:rPr/>
      <w:t xml:space="preserve"> </w:t>
    </w:r>
    <w:r>
      <w:rPr>
        <w:lang w:val="nl-NL"/>
      </w:rPr>
      <w:t>van</w:t>
    </w:r>
    <w:r>
      <w:rPr/>
      <w:t xml:space="preserve"> </w:t>
    </w:r>
    <w:r>
      <w:rPr/>
      <w:fldChar w:fldCharType="begin"/>
    </w:r>
    <w:r>
      <w:rPr/>
      <w:instrText xml:space="preserve"> NUMPAGES \* ARABIC </w:instrText>
    </w:r>
    <w:r>
      <w:rPr/>
      <w:fldChar w:fldCharType="separate"/>
    </w:r>
    <w:r>
      <w:rPr/>
      <w:t>1</w:t>
    </w:r>
    <w: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9743">
    <w:multiLevelType w:val="hybridMultilevel"/>
    <w:lvl w:ilvl="0" w:tplc="12910551">
      <w:start w:val="1"/>
      <w:numFmt w:val="decimal"/>
      <w:lvlText w:val="%1."/>
      <w:lvlJc w:val="left"/>
      <w:pPr>
        <w:ind w:left="720" w:hanging="360"/>
      </w:pPr>
    </w:lvl>
    <w:lvl w:ilvl="1" w:tplc="12910551" w:tentative="1">
      <w:start w:val="1"/>
      <w:numFmt w:val="lowerLetter"/>
      <w:lvlText w:val="%2."/>
      <w:lvlJc w:val="left"/>
      <w:pPr>
        <w:ind w:left="1440" w:hanging="360"/>
      </w:pPr>
    </w:lvl>
    <w:lvl w:ilvl="2" w:tplc="12910551" w:tentative="1">
      <w:start w:val="1"/>
      <w:numFmt w:val="lowerRoman"/>
      <w:lvlText w:val="%3."/>
      <w:lvlJc w:val="right"/>
      <w:pPr>
        <w:ind w:left="2160" w:hanging="180"/>
      </w:pPr>
    </w:lvl>
    <w:lvl w:ilvl="3" w:tplc="12910551" w:tentative="1">
      <w:start w:val="1"/>
      <w:numFmt w:val="decimal"/>
      <w:lvlText w:val="%4."/>
      <w:lvlJc w:val="left"/>
      <w:pPr>
        <w:ind w:left="2880" w:hanging="360"/>
      </w:pPr>
    </w:lvl>
    <w:lvl w:ilvl="4" w:tplc="12910551" w:tentative="1">
      <w:start w:val="1"/>
      <w:numFmt w:val="lowerLetter"/>
      <w:lvlText w:val="%5."/>
      <w:lvlJc w:val="left"/>
      <w:pPr>
        <w:ind w:left="3600" w:hanging="360"/>
      </w:pPr>
    </w:lvl>
    <w:lvl w:ilvl="5" w:tplc="12910551" w:tentative="1">
      <w:start w:val="1"/>
      <w:numFmt w:val="lowerRoman"/>
      <w:lvlText w:val="%6."/>
      <w:lvlJc w:val="right"/>
      <w:pPr>
        <w:ind w:left="4320" w:hanging="180"/>
      </w:pPr>
    </w:lvl>
    <w:lvl w:ilvl="6" w:tplc="12910551" w:tentative="1">
      <w:start w:val="1"/>
      <w:numFmt w:val="decimal"/>
      <w:lvlText w:val="%7."/>
      <w:lvlJc w:val="left"/>
      <w:pPr>
        <w:ind w:left="5040" w:hanging="360"/>
      </w:pPr>
    </w:lvl>
    <w:lvl w:ilvl="7" w:tplc="12910551" w:tentative="1">
      <w:start w:val="1"/>
      <w:numFmt w:val="lowerLetter"/>
      <w:lvlText w:val="%8."/>
      <w:lvlJc w:val="left"/>
      <w:pPr>
        <w:ind w:left="5760" w:hanging="360"/>
      </w:pPr>
    </w:lvl>
    <w:lvl w:ilvl="8" w:tplc="12910551" w:tentative="1">
      <w:start w:val="1"/>
      <w:numFmt w:val="lowerRoman"/>
      <w:lvlText w:val="%9."/>
      <w:lvlJc w:val="right"/>
      <w:pPr>
        <w:ind w:left="6480" w:hanging="180"/>
      </w:pPr>
    </w:lvl>
  </w:abstractNum>
  <w:abstractNum w:abstractNumId="9742">
    <w:multiLevelType w:val="hybridMultilevel"/>
    <w:lvl w:ilvl="0" w:tplc="54082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lvl w:ilvl="0">
      <w:start w:val="1"/>
      <w:numFmt w:val="decimal"/>
      <w:lvlText w:val="Artikel %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360"/>
      </w:pPr>
      <w:rPr/>
    </w:lvl>
    <w:lvl w:ilvl="3">
      <w:start w:val="1"/>
      <w:numFmt w:val="decimal"/>
      <w:lvlText w:val="%1.%2.%3.%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792"/>
      </w:pPr>
      <w:rPr/>
    </w:lvl>
    <w:lvl w:ilvl="2">
      <w:start w:val="1"/>
      <w:numFmt w:val="decimal"/>
      <w:lvlText w:val="%1.%2.%3."/>
      <w:lvlJc w:val="left"/>
      <w:pPr>
        <w:tabs>
          <w:tab w:val="num" w:pos="0"/>
        </w:tabs>
        <w:ind w:left="1224" w:hanging="1224"/>
      </w:pPr>
      <w:rPr/>
    </w:lvl>
    <w:lvl w:ilvl="3">
      <w:start w:val="1"/>
      <w:numFmt w:val="decimal"/>
      <w:lvlText w:val="%1.%2.%3.%4."/>
      <w:lvlJc w:val="left"/>
      <w:pPr>
        <w:tabs>
          <w:tab w:val="num" w:pos="0"/>
        </w:tabs>
        <w:ind w:left="1728" w:hanging="172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9742">
    <w:abstractNumId w:val="9742"/>
  </w:num>
  <w:num w:numId="9743">
    <w:abstractNumId w:val="97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w:zoom w:val="bestFit" w:percent="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4e0"/>
    <w:pPr>
      <w:widowControl/>
      <w:bidi w:val="0"/>
      <w:spacing w:lineRule="auto" w:line="288" w:before="0" w:after="0"/>
      <w:jc w:val="left"/>
    </w:pPr>
    <w:rPr>
      <w:rFonts w:ascii="Calibri" w:hAnsi="Calibri" w:eastAsia="Calibri" w:cs="" w:asciiTheme="minorHAnsi" w:cstheme="minorBidi" w:eastAsiaTheme="minorHAnsi" w:hAnsiTheme="minorHAnsi"/>
      <w:color w:val="auto"/>
      <w:kern w:val="0"/>
      <w:sz w:val="24"/>
      <w:szCs w:val="24"/>
      <w:lang w:val="en-NL" w:eastAsia="en-US" w:bidi="ar-SA"/>
    </w:rPr>
  </w:style>
  <w:style w:type="paragraph" w:styleId="Heading1">
    <w:name w:val="Heading 1"/>
    <w:basedOn w:val="Normal"/>
    <w:next w:val="Normal"/>
    <w:link w:val="Heading1Char"/>
    <w:uiPriority w:val="9"/>
    <w:qFormat/>
    <w:rsid w:val="005554e0"/>
    <w:pPr>
      <w:keepNext w:val="true"/>
      <w:keepLines/>
      <w:spacing w:before="240" w:after="0"/>
      <w:outlineLvl w:val="0"/>
    </w:pPr>
    <w:rPr>
      <w:rFonts w:eastAsia="" w:cs="" w:cstheme="majorBidi" w:eastAsiaTheme="majorEastAsia"/>
      <w:b/>
      <w:color w:themeColor="text1" w:val="000000"/>
      <w:sz w:val="70"/>
      <w:szCs w:val="32"/>
    </w:rPr>
  </w:style>
  <w:style w:type="paragraph" w:styleId="Heading2">
    <w:name w:val="Heading 2"/>
    <w:basedOn w:val="Normal"/>
    <w:next w:val="Normal"/>
    <w:link w:val="Heading2Char"/>
    <w:uiPriority w:val="9"/>
    <w:unhideWhenUsed/>
    <w:qFormat/>
    <w:rsid w:val="005554e0"/>
    <w:pPr>
      <w:keepNext w:val="true"/>
      <w:keepLines/>
      <w:spacing w:before="40" w:after="0"/>
      <w:outlineLvl w:val="1"/>
    </w:pPr>
    <w:rPr>
      <w:rFonts w:eastAsia="" w:cs="" w:cstheme="majorBidi" w:eastAsiaTheme="majorEastAsia"/>
      <w:b/>
      <w:color w:themeColor="text1" w:val="000000"/>
      <w:sz w:val="48"/>
      <w:szCs w:val="26"/>
    </w:rPr>
  </w:style>
  <w:style w:type="paragraph" w:styleId="Heading3">
    <w:name w:val="Heading 3"/>
    <w:basedOn w:val="Normal"/>
    <w:next w:val="Normal"/>
    <w:link w:val="Heading3Char"/>
    <w:uiPriority w:val="9"/>
    <w:unhideWhenUsed/>
    <w:qFormat/>
    <w:rsid w:val="005554e0"/>
    <w:pPr>
      <w:keepNext w:val="true"/>
      <w:keepLines/>
      <w:spacing w:before="40" w:after="0"/>
      <w:outlineLvl w:val="2"/>
    </w:pPr>
    <w:rPr>
      <w:rFonts w:eastAsia="" w:cs="" w:cstheme="majorBidi" w:eastAsiaTheme="majorEastAsia"/>
      <w:b/>
      <w:color w:themeColor="text1" w:val="000000"/>
      <w:sz w:val="28"/>
    </w:rPr>
  </w:style>
  <w:style w:type="paragraph" w:styleId="Heading4">
    <w:name w:val="Heading 4"/>
    <w:basedOn w:val="Normal"/>
    <w:next w:val="Normal"/>
    <w:link w:val="Heading4Char"/>
    <w:uiPriority w:val="9"/>
    <w:unhideWhenUsed/>
    <w:qFormat/>
    <w:rsid w:val="005554e0"/>
    <w:pPr>
      <w:keepNext w:val="true"/>
      <w:keepLines/>
      <w:spacing w:before="40" w:after="0"/>
      <w:outlineLvl w:val="3"/>
    </w:pPr>
    <w:rPr>
      <w:rFonts w:eastAsia="" w:cs="" w:cstheme="majorBidi" w:eastAsiaTheme="majorEastAsia"/>
      <w:b/>
      <w:iCs/>
      <w:color w:themeColor="text1" w:val="000000"/>
      <w:sz w:val="26"/>
    </w:rPr>
  </w:style>
  <w:style w:type="paragraph" w:styleId="Heading5">
    <w:name w:val="Heading 5"/>
    <w:basedOn w:val="Normal"/>
    <w:next w:val="Normal"/>
    <w:link w:val="Heading5Char"/>
    <w:uiPriority w:val="9"/>
    <w:semiHidden/>
    <w:unhideWhenUsed/>
    <w:qFormat/>
    <w:rsid w:val="005554e0"/>
    <w:pPr>
      <w:keepNext w:val="true"/>
      <w:keepLines/>
      <w:spacing w:before="40" w:after="0"/>
      <w:outlineLvl w:val="4"/>
    </w:pPr>
    <w:rPr>
      <w:rFonts w:eastAsia="" w:cs="" w:cstheme="majorBidi" w:eastAsiaTheme="majorEastAsia"/>
      <w:b/>
      <w:color w:themeColor="text1" w:val="00000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554e0"/>
    <w:rPr>
      <w:rFonts w:eastAsia="" w:cs="" w:cstheme="majorBidi" w:eastAsiaTheme="majorEastAsia"/>
      <w:b/>
      <w:color w:themeColor="text1" w:val="000000"/>
      <w:sz w:val="70"/>
      <w:szCs w:val="32"/>
    </w:rPr>
  </w:style>
  <w:style w:type="character" w:styleId="Heading2Char" w:customStyle="1">
    <w:name w:val="Heading 2 Char"/>
    <w:basedOn w:val="DefaultParagraphFont"/>
    <w:link w:val="Heading2"/>
    <w:uiPriority w:val="9"/>
    <w:qFormat/>
    <w:rsid w:val="005554e0"/>
    <w:rPr>
      <w:rFonts w:eastAsia="" w:cs="" w:cstheme="majorBidi" w:eastAsiaTheme="majorEastAsia"/>
      <w:b/>
      <w:color w:themeColor="text1" w:val="000000"/>
      <w:sz w:val="48"/>
      <w:szCs w:val="26"/>
    </w:rPr>
  </w:style>
  <w:style w:type="character" w:styleId="TitleChar" w:customStyle="1">
    <w:name w:val="Title Char"/>
    <w:basedOn w:val="DefaultParagraphFont"/>
    <w:link w:val="Title"/>
    <w:uiPriority w:val="10"/>
    <w:qFormat/>
    <w:rsid w:val="005554e0"/>
    <w:rPr>
      <w:rFonts w:eastAsia="" w:cs="" w:cstheme="majorBidi" w:eastAsiaTheme="majorEastAsia"/>
      <w:b/>
      <w:spacing w:val="-10"/>
      <w:kern w:val="2"/>
      <w:sz w:val="70"/>
      <w:szCs w:val="56"/>
    </w:rPr>
  </w:style>
  <w:style w:type="character" w:styleId="Heading3Char" w:customStyle="1">
    <w:name w:val="Heading 3 Char"/>
    <w:basedOn w:val="DefaultParagraphFont"/>
    <w:link w:val="Heading3"/>
    <w:uiPriority w:val="9"/>
    <w:qFormat/>
    <w:rsid w:val="005554e0"/>
    <w:rPr>
      <w:rFonts w:eastAsia="" w:cs="" w:cstheme="majorBidi" w:eastAsiaTheme="majorEastAsia"/>
      <w:b/>
      <w:color w:themeColor="text1" w:val="000000"/>
      <w:sz w:val="28"/>
    </w:rPr>
  </w:style>
  <w:style w:type="character" w:styleId="Heading4Char" w:customStyle="1">
    <w:name w:val="Heading 4 Char"/>
    <w:basedOn w:val="DefaultParagraphFont"/>
    <w:link w:val="Heading4"/>
    <w:uiPriority w:val="9"/>
    <w:qFormat/>
    <w:rsid w:val="005554e0"/>
    <w:rPr>
      <w:rFonts w:eastAsia="" w:cs="" w:cstheme="majorBidi" w:eastAsiaTheme="majorEastAsia"/>
      <w:b/>
      <w:iCs/>
      <w:color w:themeColor="text1" w:val="000000"/>
      <w:sz w:val="26"/>
    </w:rPr>
  </w:style>
  <w:style w:type="character" w:styleId="Heading5Char" w:customStyle="1">
    <w:name w:val="Heading 5 Char"/>
    <w:basedOn w:val="DefaultParagraphFont"/>
    <w:link w:val="Heading5"/>
    <w:uiPriority w:val="9"/>
    <w:semiHidden/>
    <w:qFormat/>
    <w:rsid w:val="005554e0"/>
    <w:rPr>
      <w:rFonts w:eastAsia="" w:cs="" w:cstheme="majorBidi" w:eastAsiaTheme="majorEastAsia"/>
      <w:b/>
      <w:color w:themeColor="text1" w:val="000000"/>
    </w:rPr>
  </w:style>
  <w:style w:type="character" w:styleId="ArticleLevel1Char" w:customStyle="1">
    <w:name w:val="Article Level 1 Char"/>
    <w:basedOn w:val="DefaultParagraphFont"/>
    <w:link w:val="ArticleLevel1"/>
    <w:qFormat/>
    <w:rsid w:val="0016304c"/>
    <w:rPr>
      <w:b/>
      <w:bCs/>
      <w:lang w:val="nl-NL"/>
    </w:rPr>
  </w:style>
  <w:style w:type="character" w:styleId="ArticleLevel2Char" w:customStyle="1">
    <w:name w:val="Article Level 2 Char"/>
    <w:basedOn w:val="DefaultParagraphFont"/>
    <w:link w:val="ArticleLevel2"/>
    <w:qFormat/>
    <w:rsid w:val="00341c1e"/>
    <w:rPr>
      <w:lang w:val="nl-NL"/>
    </w:rPr>
  </w:style>
  <w:style w:type="character" w:styleId="Hyperlink" w:customStyle="1">
    <w:name w:val="Hyperlink"/>
    <w:uiPriority w:val="99"/>
    <w:semiHidden/>
    <w:unhideWhenUsed/>
    <w:rsid w:val="006e0fda"/>
    <w:rPr/>
  </w:style>
  <w:style w:type="character" w:styleId="Links" w:customStyle="1">
    <w:name w:val="Links"/>
    <w:basedOn w:val="Hyperlink"/>
    <w:uiPriority w:val="1"/>
    <w:qFormat/>
    <w:rsid w:val="0035195f"/>
    <w:rPr>
      <w:color w:themeColor="hyperlink" w:val="0563C1"/>
      <w:u w:val="single"/>
      <w:lang w:val="nl-NL"/>
    </w:rPr>
  </w:style>
  <w:style w:type="character" w:styleId="HeaderChar" w:customStyle="1">
    <w:name w:val="Header Char"/>
    <w:basedOn w:val="DefaultParagraphFont"/>
    <w:link w:val="Header"/>
    <w:uiPriority w:val="99"/>
    <w:qFormat/>
    <w:rsid w:val="00802552"/>
    <w:rPr/>
  </w:style>
  <w:style w:type="character" w:styleId="FooterChar" w:customStyle="1">
    <w:name w:val="Footer Char"/>
    <w:basedOn w:val="DefaultParagraphFont"/>
    <w:link w:val="Footer"/>
    <w:uiPriority w:val="99"/>
    <w:qFormat/>
    <w:rsid w:val="00802552"/>
    <w:rPr>
      <w:sz w:val="22"/>
    </w:rPr>
  </w:style>
  <w:style w:type="character" w:styleId="DefaultParagraphFontPHPDOCX">
    <w:name w:val="Default Paragraph Font PHPDOCX"/>
    <w:uiPriority w:val="1"/>
    <w:semiHidden/>
    <w:unhideWhenUsed/>
    <w:qFormat/>
    <w:rPr/>
  </w:style>
  <w:style w:type="character" w:styleId="TitleCarPHPDOCX" w:customStyle="1">
    <w:name w:val="Title Car PHPDOCX"/>
    <w:basedOn w:val="DefaultParagraphFontPHPDOCX"/>
    <w:link w:val="TitlePHPDOCX"/>
    <w:uiPriority w:val="10"/>
    <w:qFormat/>
    <w:rsid w:val="00df064e"/>
    <w:rPr>
      <w:rFonts w:ascii="Calibri Light" w:hAnsi="Calibri Light" w:eastAsia="" w:cs="" w:asciiTheme="majorHAnsi" w:cstheme="majorBidi" w:eastAsiaTheme="majorEastAsia" w:hAnsiTheme="majorHAnsi"/>
      <w:color w:themeColor="text2" w:themeShade="bf" w:val="17365D"/>
      <w:spacing w:val="5"/>
      <w:kern w:val="2"/>
      <w:sz w:val="52"/>
      <w:szCs w:val="52"/>
    </w:rPr>
  </w:style>
  <w:style w:type="character" w:styleId="SubtitleCarPHPDOCX" w:customStyle="1">
    <w:name w:val="Subtitle Car PHPDOCX"/>
    <w:basedOn w:val="DefaultParagraphFontPHPDOCX"/>
    <w:link w:val="SubtitlePHPDOCX"/>
    <w:uiPriority w:val="11"/>
    <w:qFormat/>
    <w:rsid w:val="00df064e"/>
    <w:rPr>
      <w:rFonts w:ascii="Calibri Light" w:hAnsi="Calibri Light" w:eastAsia="" w:cs="" w:asciiTheme="majorHAnsi" w:cstheme="majorBidi" w:eastAsiaTheme="majorEastAsia" w:hAnsiTheme="majorHAnsi"/>
      <w:i/>
      <w:iCs/>
      <w:color w:themeColor="accent1" w:val="4F81BD"/>
      <w:spacing w:val="15"/>
      <w:sz w:val="24"/>
      <w:szCs w:val="24"/>
    </w:rPr>
  </w:style>
  <w:style w:type="character" w:styleId="AnnotationreferencePHPDOCX">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
    <w:uiPriority w:val="99"/>
    <w:semiHidden/>
    <w:qFormat/>
    <w:rsid w:val="006e0fda"/>
    <w:rPr>
      <w:sz w:val="20"/>
      <w:szCs w:val="20"/>
    </w:rPr>
  </w:style>
  <w:style w:type="character" w:styleId="FootnoteReferencePHPDOCX">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
    <w:uiPriority w:val="99"/>
    <w:semiHidden/>
    <w:qFormat/>
    <w:rsid w:val="006e0fda"/>
    <w:rPr>
      <w:sz w:val="20"/>
      <w:szCs w:val="20"/>
    </w:rPr>
  </w:style>
  <w:style w:type="character" w:styleId="EndnoteReferencePHPDOCX">
    <w:name w:val="endnote Reference PHPDOCX"/>
    <w:basedOn w:val="DefaultParagraphFontPHPDOCX"/>
    <w:uiPriority w:val="99"/>
    <w:semiHidden/>
    <w:unhideWhenUsed/>
    <w:qFormat/>
    <w:rsid w:val="006e0fda"/>
    <w:rPr>
      <w:vertAlign w:val="superscript"/>
    </w:rPr>
  </w:style>
  <w:style w:type="paragraph" w:styleId="Heading">
    <w:name w:val="Heading"/>
    <w:basedOn w:val="Normal"/>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5554e0"/>
    <w:pPr>
      <w:spacing w:lineRule="auto" w:line="240" w:before="0" w:after="0"/>
      <w:contextualSpacing/>
    </w:pPr>
    <w:rPr>
      <w:rFonts w:eastAsia="" w:cs="" w:cstheme="majorBidi" w:eastAsiaTheme="majorEastAsia"/>
      <w:b/>
      <w:spacing w:val="-10"/>
      <w:kern w:val="2"/>
      <w:sz w:val="70"/>
      <w:szCs w:val="56"/>
    </w:rPr>
  </w:style>
  <w:style w:type="paragraph" w:styleId="NoSpacing">
    <w:name w:val="No Spacing"/>
    <w:uiPriority w:val="1"/>
    <w:qFormat/>
    <w:rsid w:val="00d82ea7"/>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NL" w:eastAsia="en-US" w:bidi="ar-SA"/>
    </w:rPr>
  </w:style>
  <w:style w:type="paragraph" w:styleId="ArticleLevel1" w:customStyle="1">
    <w:name w:val="Article Level 1"/>
    <w:basedOn w:val="Normal"/>
    <w:next w:val="ArticleLevel2"/>
    <w:link w:val="ArticleLevel1Char"/>
    <w:qFormat/>
    <w:rsid w:val="0016304c"/>
    <w:pPr>
      <w:numPr>
        <w:ilvl w:val="0"/>
        <w:numId w:val="1"/>
      </w:numPr>
    </w:pPr>
    <w:rPr>
      <w:b/>
      <w:bCs/>
      <w:lang w:val="nl-NL"/>
    </w:rPr>
  </w:style>
  <w:style w:type="paragraph" w:styleId="ArticleLevel2" w:customStyle="1">
    <w:name w:val="Article Level 2"/>
    <w:basedOn w:val="Normal"/>
    <w:link w:val="ArticleLevel2Char"/>
    <w:qFormat/>
    <w:rsid w:val="00341c1e"/>
    <w:pPr>
      <w:numPr>
        <w:ilvl w:val="1"/>
        <w:numId w:val="1"/>
      </w:numPr>
      <w:ind w:hanging="1418" w:left="1418"/>
    </w:pPr>
    <w:rPr>
      <w:lang w:val="nl-NL"/>
    </w:rPr>
  </w:style>
  <w:style w:type="paragraph" w:styleId="ListParagraph">
    <w:name w:val="List Paragraph"/>
    <w:basedOn w:val="Normal"/>
    <w:uiPriority w:val="34"/>
    <w:qFormat/>
    <w:rsid w:val="0016304c"/>
    <w:pPr>
      <w:spacing w:before="0" w:after="0"/>
      <w:ind w:left="720"/>
      <w:contextualSpacing/>
    </w:pPr>
    <w:rPr/>
  </w:style>
  <w:style w:type="paragraph" w:styleId="ArticleLevel3" w:customStyle="1">
    <w:name w:val="Article Level 3"/>
    <w:basedOn w:val="Normal"/>
    <w:next w:val="ArticleLevel4"/>
    <w:qFormat/>
    <w:rsid w:val="009818d2"/>
    <w:pPr>
      <w:numPr>
        <w:ilvl w:val="2"/>
        <w:numId w:val="1"/>
      </w:numPr>
      <w:ind w:hanging="1418" w:left="1418"/>
    </w:pPr>
    <w:rPr>
      <w:lang w:val="nl-NL"/>
    </w:rPr>
  </w:style>
  <w:style w:type="paragraph" w:styleId="ArticleLevel4" w:customStyle="1">
    <w:name w:val="Article Level 4"/>
    <w:basedOn w:val="Normal"/>
    <w:qFormat/>
    <w:rsid w:val="009818d2"/>
    <w:pPr>
      <w:numPr>
        <w:ilvl w:val="3"/>
        <w:numId w:val="1"/>
      </w:numPr>
      <w:ind w:hanging="1418" w:left="1418"/>
    </w:pPr>
    <w:rPr>
      <w:lang w:val="nl-NL"/>
    </w:rPr>
  </w:style>
  <w:style w:type="paragraph" w:styleId="ArticleLevel5" w:customStyle="1">
    <w:name w:val="Article Level 5"/>
    <w:basedOn w:val="Normal"/>
    <w:qFormat/>
    <w:rsid w:val="009818d2"/>
    <w:pPr>
      <w:numPr>
        <w:ilvl w:val="4"/>
        <w:numId w:val="1"/>
      </w:numPr>
      <w:ind w:hanging="425" w:left="1843"/>
    </w:pPr>
    <w:rPr>
      <w:lang w:val="nl-NL"/>
    </w:rPr>
  </w:style>
  <w:style w:type="paragraph" w:styleId="ArticleLevel6" w:customStyle="1">
    <w:name w:val="Article Level 6"/>
    <w:basedOn w:val="Normal"/>
    <w:qFormat/>
    <w:rsid w:val="00380de6"/>
    <w:pPr>
      <w:numPr>
        <w:ilvl w:val="5"/>
        <w:numId w:val="1"/>
      </w:numPr>
      <w:tabs>
        <w:tab w:val="clear" w:pos="720"/>
        <w:tab w:val="left" w:pos="851" w:leader="none"/>
      </w:tabs>
      <w:ind w:hanging="425" w:left="1843"/>
    </w:pPr>
    <w:rPr>
      <w:lang w:val="nl-NL"/>
    </w:rPr>
  </w:style>
  <w:style w:type="paragraph" w:styleId="HeaderandFooter">
    <w:name w:val="Header and Footer"/>
    <w:basedOn w:val="Normal"/>
    <w:qFormat/>
    <w:pPr/>
    <w:rPr/>
  </w:style>
  <w:style w:type="paragraph" w:styleId="Header">
    <w:name w:val="Header"/>
    <w:basedOn w:val="Normal"/>
    <w:link w:val="HeaderChar"/>
    <w:uiPriority w:val="99"/>
    <w:unhideWhenUsed/>
    <w:rsid w:val="00802552"/>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802552"/>
    <w:pPr>
      <w:tabs>
        <w:tab w:val="clear" w:pos="720"/>
        <w:tab w:val="center" w:pos="4513" w:leader="none"/>
        <w:tab w:val="right" w:pos="9026" w:leader="none"/>
      </w:tabs>
      <w:spacing w:lineRule="auto" w:line="240"/>
    </w:pPr>
    <w:rPr>
      <w:sz w:val="22"/>
    </w:rPr>
  </w:style>
  <w:style w:type="paragraph" w:styleId="Numberedheading1" w:customStyle="1">
    <w:name w:val="Numbered heading 1"/>
    <w:basedOn w:val="ArticleLevel1"/>
    <w:qFormat/>
    <w:rsid w:val="001f3caf"/>
    <w:pPr>
      <w:numPr>
        <w:ilvl w:val="0"/>
        <w:numId w:val="2"/>
      </w:numPr>
      <w:ind w:hanging="1418" w:left="1418"/>
    </w:pPr>
    <w:rPr/>
  </w:style>
  <w:style w:type="paragraph" w:styleId="Numberedheading2" w:customStyle="1">
    <w:name w:val="Numbered heading 2"/>
    <w:basedOn w:val="Numberedheading1"/>
    <w:qFormat/>
    <w:rsid w:val="001f3caf"/>
    <w:pPr>
      <w:ind w:hanging="1418" w:left="1418"/>
    </w:pPr>
    <w:rPr>
      <w:b w:val="false"/>
    </w:rPr>
  </w:style>
  <w:style w:type="paragraph" w:styleId="Numberedheading3" w:customStyle="1">
    <w:name w:val="Numbered heading 3"/>
    <w:basedOn w:val="Numberedheading2"/>
    <w:qFormat/>
    <w:rsid w:val="001f3caf"/>
    <w:pPr>
      <w:ind w:hanging="1418" w:left="1418"/>
    </w:pPr>
    <w:rPr/>
  </w:style>
  <w:style w:type="paragraph" w:styleId="Numberedheading4" w:customStyle="1">
    <w:name w:val="Numbered heading 4"/>
    <w:basedOn w:val="Numberedheading3"/>
    <w:qFormat/>
    <w:rsid w:val="001f3caf"/>
    <w:pPr>
      <w:ind w:hanging="1418" w:left="1418"/>
    </w:pPr>
    <w:rPr/>
  </w:style>
  <w:style w:type="paragraph" w:styleId="Indentedbullets" w:customStyle="1">
    <w:name w:val="Indented bullets"/>
    <w:basedOn w:val="Normal"/>
    <w:qFormat/>
    <w:rsid w:val="0028197f"/>
    <w:pPr>
      <w:numPr>
        <w:ilvl w:val="0"/>
        <w:numId w:val="3"/>
      </w:numPr>
      <w:ind w:hanging="349" w:left="1843"/>
    </w:pPr>
    <w:rPr>
      <w:lang w:val="nl-NL"/>
    </w:rPr>
  </w:style>
  <w:style w:type="paragraph" w:styleId="ListParagraphPHPDOCX">
    <w:name w:val="List Paragraph PHPDOCX"/>
    <w:basedOn w:val="Normal"/>
    <w:uiPriority w:val="34"/>
    <w:qFormat/>
    <w:rsid w:val="00df064e"/>
    <w:pPr>
      <w:spacing w:before="0" w:after="0"/>
      <w:ind w:left="720"/>
      <w:contextualSpacing/>
    </w:pPr>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lineRule="auto" w:line="240" w:before="0" w:after="300"/>
      <w:contextualSpacing/>
    </w:pPr>
    <w:rPr>
      <w:rFonts w:ascii="Calibri Light" w:hAnsi="Calibri Light" w:eastAsia="" w:cs="" w:asciiTheme="majorHAnsi" w:cstheme="majorBidi" w:eastAsiaTheme="majorEastAsia" w:hAnsiTheme="majorHAnsi"/>
      <w:color w:themeColor="text2" w:themeShade="bf" w:val="17365D"/>
      <w:spacing w:val="5"/>
      <w:kern w:val="2"/>
      <w:sz w:val="52"/>
      <w:szCs w:val="52"/>
    </w:rPr>
  </w:style>
  <w:style w:type="paragraph" w:styleId="SubtitlePHPDOCX">
    <w:name w:val="Subtitle PHPDOCX"/>
    <w:basedOn w:val="Normal"/>
    <w:next w:val="Normal"/>
    <w:link w:val="SubtitleCarPHPDOCX"/>
    <w:uiPriority w:val="11"/>
    <w:qFormat/>
    <w:rsid w:val="00df064e"/>
    <w:pPr/>
    <w:rPr>
      <w:rFonts w:ascii="Calibri Light" w:hAnsi="Calibri Light" w:eastAsia="" w:cs="" w:asciiTheme="majorHAnsi" w:cstheme="majorBidi" w:eastAsiaTheme="majorEastAsia" w:hAnsiTheme="majorHAnsi"/>
      <w:i/>
      <w:iCs/>
      <w:color w:themeColor="accent1" w:val="4F81BD"/>
      <w:spacing w:val="15"/>
      <w:sz w:val="24"/>
      <w:szCs w:val="24"/>
    </w:rPr>
  </w:style>
  <w:style w:type="paragraph" w:styleId="AnnotationtextPHPDOCX">
    <w:name w:val="annotation text PHPDOCX"/>
    <w:basedOn w:val="Normal"/>
    <w:link w:val="CommentTextCharPHPDOCX"/>
    <w:uiPriority w:val="99"/>
    <w:semiHidden/>
    <w:unhideWhenUsed/>
    <w:qFormat/>
    <w:rsid w:val="00e139ea"/>
    <w:pPr>
      <w:spacing w:lineRule="auto" w:line="240"/>
    </w:pPr>
    <w:rPr>
      <w:sz w:val="20"/>
      <w:szCs w:val="20"/>
    </w:rPr>
  </w:style>
  <w:style w:type="paragraph" w:styleId="AnnotationsubjectPHPDOCX">
    <w:name w:val="annotation subject PHPDOCX"/>
    <w:basedOn w:val="AnnotationtextPHPDOCX"/>
    <w:next w:val="AnnotationtextPHPDOCX"/>
    <w:link w:val="CommentSubjectCharPHPDOCX"/>
    <w:uiPriority w:val="99"/>
    <w:semiHidden/>
    <w:unhideWhenUsed/>
    <w:qFormat/>
    <w:rsid w:val="00e139ea"/>
    <w:pPr/>
    <w:rPr>
      <w:b/>
      <w:bCs/>
    </w:rPr>
  </w:style>
  <w:style w:type="paragraph" w:styleId="BalloonTextPHPDOCX">
    <w:name w:val="Balloon Text PHPDOCX"/>
    <w:basedOn w:val="Normal"/>
    <w:link w:val="BalloonTextCharPHPDOCX"/>
    <w:uiPriority w:val="99"/>
    <w:semiHidden/>
    <w:unhideWhenUsed/>
    <w:qFormat/>
    <w:rsid w:val="00e139ea"/>
    <w:pPr>
      <w:spacing w:lineRule="auto" w:line="240" w:before="0" w:after="0"/>
    </w:pPr>
    <w:rPr>
      <w:rFonts w:ascii="Tahoma" w:hAnsi="Tahoma" w:cs="Tahoma"/>
      <w:sz w:val="16"/>
      <w:szCs w:val="16"/>
    </w:rPr>
  </w:style>
  <w:style w:type="paragraph" w:styleId="FootnoteTextPHPDOCX">
    <w:name w:val="footnote Text PHPDOCX"/>
    <w:basedOn w:val="Normal"/>
    <w:link w:val="FootnoteTextCarPHPDOCX"/>
    <w:uiPriority w:val="99"/>
    <w:semiHidden/>
    <w:unhideWhenUsed/>
    <w:qFormat/>
    <w:rsid w:val="006e0fda"/>
    <w:pPr>
      <w:spacing w:lineRule="auto" w:line="240" w:before="0" w:after="0"/>
    </w:pPr>
    <w:rPr>
      <w:sz w:val="20"/>
      <w:szCs w:val="20"/>
    </w:rPr>
  </w:style>
  <w:style w:type="paragraph" w:styleId="EndnoteTextPHPDOCX">
    <w:name w:val="endnote Text PHPDOCX"/>
    <w:basedOn w:val="Normal"/>
    <w:link w:val="EndnoteTextCarPHPDOCX"/>
    <w:uiPriority w:val="99"/>
    <w:semiHidden/>
    <w:unhideWhenUsed/>
    <w:qFormat/>
    <w:rsid w:val="006e0fda"/>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name w:val="Normal Table PHPDOCX"/>
    <w:uiPriority w:val="99"/>
    <w:semiHidden/>
    <w:unhideWhenUsed/>
    <w:qFormat/>
    <w:pPr>
      <w:spacing w:after="0" w:line="240" w:lineRule="auto"/>
    </w:pPr>
    <w:tblPr>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 Id="rId746168307" Type="http://schemas.openxmlformats.org/officeDocument/2006/relationships/footnotes" Target="footnotes.xml"/><Relationship Id="rId958983704" Type="http://schemas.openxmlformats.org/officeDocument/2006/relationships/endnotes" Target="endnotes.xml"/><Relationship Id="rId725776984" Type="http://schemas.openxmlformats.org/officeDocument/2006/relationships/comments" Target="comments.xml"/><Relationship Id="rId934122935" Type="http://schemas.microsoft.com/office/2011/relationships/commentsExtended" Target="commentsExtended.xml"/><Relationship Id="rId443017087" Type="http://schemas.microsoft.com/office/2011/relationships/people" Target="people.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LibreOffice/7.6.4.1$Linux_X86_64 LibreOffice_project/60$Build-1</Application>
  <AppVersion>15.0000</AppVersion>
  <Pages>1</Pages>
  <Words>279</Words>
  <Characters>1695</Characters>
  <CharactersWithSpaces>1967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2020-09-07T08:54:00Z</dcterms:created>
  <dc:creator/>
  <dc:description/>
  <dc:language>en-US</dc:language>
  <cp:lastModifiedBy/>
  <dcterms:modified xsi:type="dcterms:W3CDTF">2024-01-12T10:50:44Z</dcterms:modified>
  <cp:revision>8</cp:revision>
  <dc:subject/>
  <dc:title>Disclaimer (NL) [110122]</dc:title>
</cp:coreProperties>
</file>

<file path=docProps/custom.xml><?xml version="1.0" encoding="utf-8"?>
<Properties xmlns="http://schemas.openxmlformats.org/officeDocument/2006/custom-properties" xmlns:vt="http://schemas.openxmlformats.org/officeDocument/2006/docPropsVTypes"/>
</file>